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ff0000"/>
          <w:sz w:val="40"/>
          <w:szCs w:val="40"/>
          <w:rtl w:val="0"/>
        </w:rPr>
        <w:t xml:space="preserve">2026第十五屆開拓極短篇原創大賞</w:t>
      </w:r>
    </w:p>
    <w:p w:rsidR="00000000" w:rsidDel="00000000" w:rsidP="00000000" w:rsidRDefault="00000000" w:rsidRPr="00000000" w14:paraId="00000002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ff0000"/>
          <w:sz w:val="40"/>
          <w:szCs w:val="40"/>
          <w:rtl w:val="0"/>
        </w:rPr>
        <w:t xml:space="preserve">熱烈徵件中！</w:t>
      </w:r>
    </w:p>
    <w:p w:rsidR="00000000" w:rsidDel="00000000" w:rsidP="00000000" w:rsidRDefault="00000000" w:rsidRPr="00000000" w14:paraId="00000003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b w:val="1"/>
          <w:bCs w:val="1"/>
          <w:color w:val="ff0000"/>
          <w:sz w:val="48"/>
          <w:szCs w:val="4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ff0000"/>
          <w:sz w:val="48"/>
          <w:szCs w:val="48"/>
        </w:rPr>
        <w:drawing>
          <wp:inline distB="0" distT="0" distL="0" distR="0">
            <wp:extent cx="5274310" cy="2021840"/>
            <wp:effectExtent b="0" l="0" r="0" t="0"/>
            <wp:docPr descr="2026_banner.jpg" id="16" name="image4.jpg"/>
            <a:graphic>
              <a:graphicData uri="http://schemas.openxmlformats.org/drawingml/2006/picture">
                <pic:pic>
                  <pic:nvPicPr>
                    <pic:cNvPr descr="2026_banner.jpg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1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b w:val="1"/>
          <w:bCs w:val="1"/>
          <w:color w:val="984806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984806"/>
          <w:sz w:val="28"/>
          <w:szCs w:val="28"/>
          <w:rtl w:val="0"/>
        </w:rPr>
        <w:t xml:space="preserve">想一舉擄獲數萬名動漫迷的眼光</w:t>
      </w:r>
    </w:p>
    <w:p w:rsidR="00000000" w:rsidDel="00000000" w:rsidP="00000000" w:rsidRDefault="00000000" w:rsidRPr="00000000" w14:paraId="00000006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b w:val="1"/>
          <w:bCs w:val="1"/>
          <w:color w:val="984806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984806"/>
          <w:sz w:val="28"/>
          <w:szCs w:val="28"/>
          <w:rtl w:val="0"/>
        </w:rPr>
        <w:t xml:space="preserve">優先獲得被推薦到國內外各出版單位的機會</w:t>
      </w:r>
    </w:p>
    <w:p w:rsidR="00000000" w:rsidDel="00000000" w:rsidP="00000000" w:rsidRDefault="00000000" w:rsidRPr="00000000" w14:paraId="00000007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b w:val="1"/>
          <w:bCs w:val="1"/>
          <w:color w:val="984806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984806"/>
          <w:sz w:val="28"/>
          <w:szCs w:val="28"/>
          <w:rtl w:val="0"/>
        </w:rPr>
        <w:t xml:space="preserve">成為正式線上連載的作者</w:t>
      </w:r>
    </w:p>
    <w:p w:rsidR="00000000" w:rsidDel="00000000" w:rsidP="00000000" w:rsidRDefault="00000000" w:rsidRPr="00000000" w14:paraId="00000008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984806"/>
          <w:sz w:val="28"/>
          <w:szCs w:val="28"/>
          <w:rtl w:val="0"/>
        </w:rPr>
        <w:t xml:space="preserve">歡迎參加開拓極短篇原創大賞，讓作品帶你進入更廣大的世界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2026年「第十五屆開拓極短篇原創大賞」熱烈徵件中！</w:t>
      </w:r>
    </w:p>
    <w:p w:rsidR="00000000" w:rsidDel="00000000" w:rsidP="00000000" w:rsidRDefault="00000000" w:rsidRPr="00000000" w14:paraId="0000000B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本屆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入選者除可獲得獎勵金或禮品外，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今年度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特別由「CLIP STUDIO PAINT」贊助創作者繪圖裝置啟動碼，為創作帶來更優質的助力。</w:t>
      </w:r>
    </w:p>
    <w:p w:rsidR="00000000" w:rsidDel="00000000" w:rsidP="00000000" w:rsidRDefault="00000000" w:rsidRPr="00000000" w14:paraId="0000000C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入選公告將發表在有數萬人次閱覽的「開拓動漫祭系列活動場刊」，所有作品將集結成電子專刊推廣，亦有機會成為開拓系列場刊、宣傳的優先邀請作者喔！</w:t>
      </w:r>
    </w:p>
    <w:p w:rsidR="00000000" w:rsidDel="00000000" w:rsidP="00000000" w:rsidRDefault="00000000" w:rsidRPr="00000000" w14:paraId="0000000D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ff0000"/>
          <w:rtl w:val="0"/>
        </w:rPr>
        <w:t xml:space="preserve">➽ 投稿格式與重點 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hd w:fill="ffffff" w:val="clear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本次徵稿共分「漫畫」與「插畫」兩組，作品須符合此次徵件主題「極短篇」之創作精神，於限定篇幅內完整陳述故事。</w:t>
      </w:r>
    </w:p>
    <w:p w:rsidR="00000000" w:rsidDel="00000000" w:rsidP="00000000" w:rsidRDefault="00000000" w:rsidRPr="00000000" w14:paraId="00000010">
      <w:pPr>
        <w:widowControl w:val="1"/>
        <w:shd w:fill="ffffff" w:val="clear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rtl w:val="0"/>
        </w:rPr>
        <w:t xml:space="preserve">◆漫畫組：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4頁，劇情必須完整，在4頁內完整呈現起承轉合，令讀者產生感動或共鳴之故事，彩色、黑白稿不限。</w:t>
      </w:r>
    </w:p>
    <w:p w:rsidR="00000000" w:rsidDel="00000000" w:rsidP="00000000" w:rsidRDefault="00000000" w:rsidRPr="00000000" w14:paraId="00000011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rtl w:val="0"/>
        </w:rPr>
        <w:t xml:space="preserve">◆插畫組：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1頁，作品構圖評分標準會先以適合開拓動漫創意誌「雜誌」封面或開拓動漫祭「場刊」封面為主，若有符合上述適合的構圖，會優先考量並在評分時分數相對提高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。</w:t>
      </w:r>
    </w:p>
    <w:p w:rsidR="00000000" w:rsidDel="00000000" w:rsidP="00000000" w:rsidRDefault="00000000" w:rsidRPr="00000000" w14:paraId="00000012">
      <w:pPr>
        <w:widowControl w:val="1"/>
        <w:shd w:fill="ffffff" w:val="clear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除了上述標準外，作品內容如具主題性或故事性，能引起讀者對後續情節發展產生興趣或想像之畫面，或明顯能吸引讀者目光之設計，亦能成為加分標準。</w:t>
      </w:r>
    </w:p>
    <w:p w:rsidR="00000000" w:rsidDel="00000000" w:rsidP="00000000" w:rsidRDefault="00000000" w:rsidRPr="00000000" w14:paraId="00000013">
      <w:pPr>
        <w:widowControl w:val="1"/>
        <w:shd w:fill="ffffff" w:val="clear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hd w:fill="ffffff" w:val="clear"/>
        <w:rPr>
          <w:rFonts w:ascii="Microsoft JhengHei" w:cs="Microsoft JhengHei" w:eastAsia="Microsoft JhengHei" w:hAnsi="Microsoft JhengHei"/>
          <w:b w:val="1"/>
          <w:bCs w:val="1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◆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rtl w:val="0"/>
        </w:rPr>
        <w:t xml:space="preserve">詳細投稿規格含報名表請參閱活動官網：</w:t>
      </w:r>
      <w:hyperlink r:id="rId8">
        <w:r w:rsidDel="00000000" w:rsidR="00000000" w:rsidRPr="00000000">
          <w:rPr>
            <w:rFonts w:ascii="Microsoft JhengHei" w:cs="Microsoft JhengHei" w:eastAsia="Microsoft JhengHei" w:hAnsi="Microsoft JhengHei"/>
            <w:color w:val="0000ff"/>
            <w:u w:val="single"/>
            <w:rtl w:val="0"/>
          </w:rPr>
          <w:t xml:space="preserve">https://pse.is/8nw9z5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ff0000"/>
          <w:rtl w:val="0"/>
        </w:rPr>
        <w:t xml:space="preserve">➽ 收件截止日期 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中華民國115年07月13日23:59前（憑電子郵件時間，逾期恕不受理）</w:t>
      </w:r>
    </w:p>
    <w:p w:rsidR="00000000" w:rsidDel="00000000" w:rsidP="00000000" w:rsidRDefault="00000000" w:rsidRPr="00000000" w14:paraId="00000018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ff0000"/>
          <w:rtl w:val="0"/>
        </w:rPr>
        <w:t xml:space="preserve">➽ 參加資格 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◆ 以華文創作，對於實現漫畫創作有興趣與熱忱之創作者不限年齡、性別皆可參加。</w:t>
      </w:r>
    </w:p>
    <w:p w:rsidR="00000000" w:rsidDel="00000000" w:rsidP="00000000" w:rsidRDefault="00000000" w:rsidRPr="00000000" w14:paraId="0000001B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◆ 申請人未滿20歲者，需由法定監護人同意後始可參加。</w:t>
      </w:r>
    </w:p>
    <w:p w:rsidR="00000000" w:rsidDel="00000000" w:rsidP="00000000" w:rsidRDefault="00000000" w:rsidRPr="00000000" w14:paraId="0000001C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◆投稿內容須為原創新作，不限制主題與時空背景（男、女性向、兒童向、一般向皆可）</w:t>
      </w:r>
    </w:p>
    <w:p w:rsidR="00000000" w:rsidDel="00000000" w:rsidP="00000000" w:rsidRDefault="00000000" w:rsidRPr="00000000" w14:paraId="0000001D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ff0000"/>
          <w:rtl w:val="0"/>
        </w:rPr>
        <w:t xml:space="preserve">➽ 頒獎日期、地點 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2026年「PF45」開拓動漫祭系列會場 活動舞台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hd w:fill="ffffff" w:val="clear"/>
        <w:rPr>
          <w:rFonts w:ascii="Microsoft JhengHei" w:cs="Microsoft JhengHei" w:eastAsia="Microsoft JhengHei" w:hAnsi="Microsoft JhengHei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hd w:fill="ffffff" w:val="clear"/>
        <w:rPr>
          <w:rFonts w:ascii="Microsoft JhengHei" w:cs="Microsoft JhengHei" w:eastAsia="Microsoft JhengHei" w:hAnsi="Microsoft JhengHei"/>
          <w:b w:val="1"/>
          <w:bCs w:val="1"/>
          <w:color w:val="ff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ff0000"/>
          <w:rtl w:val="0"/>
        </w:rPr>
        <w:t xml:space="preserve">➽ 名次與獎勵 ➽</w:t>
      </w:r>
    </w:p>
    <w:p w:rsidR="00000000" w:rsidDel="00000000" w:rsidP="00000000" w:rsidRDefault="00000000" w:rsidRPr="00000000" w14:paraId="00000022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將聘請動漫界專業評審評選。</w:t>
      </w:r>
    </w:p>
    <w:p w:rsidR="00000000" w:rsidDel="00000000" w:rsidP="00000000" w:rsidRDefault="00000000" w:rsidRPr="00000000" w14:paraId="00000023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000000"/>
          <w:rtl w:val="0"/>
        </w:rPr>
        <w:t xml:space="preserve">．首獎每組各一名：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獎金15,000元，獎狀一只、CLIP STUDIO PAINT 2台裝置 2年版啟動碼。作品將刊登於《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開拓動漫祭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活動場刊》</w:t>
      </w:r>
    </w:p>
    <w:p w:rsidR="00000000" w:rsidDel="00000000" w:rsidP="00000000" w:rsidRDefault="00000000" w:rsidRPr="00000000" w14:paraId="00000024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000000"/>
          <w:rtl w:val="0"/>
        </w:rPr>
        <w:t xml:space="preserve">．優選每組各三名：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獎金3,000元，獎狀一只、CLIP STUDIO PAINT 2台裝置 1年版啟動碼。</w:t>
      </w:r>
    </w:p>
    <w:p w:rsidR="00000000" w:rsidDel="00000000" w:rsidP="00000000" w:rsidRDefault="00000000" w:rsidRPr="00000000" w14:paraId="00000025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000000"/>
          <w:rtl w:val="0"/>
        </w:rPr>
        <w:t xml:space="preserve">．佳作每組各六名：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獎狀一只、CLIP STUDIO PAINT 1台裝置 1年版啟動碼。</w:t>
      </w:r>
    </w:p>
    <w:p w:rsidR="00000000" w:rsidDel="00000000" w:rsidP="00000000" w:rsidRDefault="00000000" w:rsidRPr="00000000" w14:paraId="00000026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*漫畫組提供版本為CSP EX版、插畫組提供版本為CSP PRO版</w:t>
      </w:r>
    </w:p>
    <w:p w:rsidR="00000000" w:rsidDel="00000000" w:rsidP="00000000" w:rsidRDefault="00000000" w:rsidRPr="00000000" w14:paraId="00000027">
      <w:pPr>
        <w:widowControl w:val="1"/>
        <w:shd w:fill="ffffff" w:val="clear"/>
        <w:rPr>
          <w:rFonts w:ascii="Microsoft JhengHei" w:cs="Microsoft JhengHei" w:eastAsia="Microsoft JhengHei" w:hAnsi="Microsoft JhengHe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hd w:fill="ffffff" w:val="clear"/>
        <w:rPr>
          <w:rFonts w:ascii="Microsoft JhengHei" w:cs="Microsoft JhengHei" w:eastAsia="Microsoft JhengHei" w:hAnsi="Microsoft JhengHei"/>
          <w:b w:val="1"/>
          <w:bCs w:val="1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000000"/>
          <w:rtl w:val="0"/>
        </w:rPr>
        <w:t xml:space="preserve">加碼獎勵：</w:t>
      </w:r>
    </w:p>
    <w:p w:rsidR="00000000" w:rsidDel="00000000" w:rsidP="00000000" w:rsidRDefault="00000000" w:rsidRPr="00000000" w14:paraId="00000029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※ 以上所有得獎作品將由主辦單位編輯成電子專刊推廣。</w:t>
      </w:r>
    </w:p>
    <w:p w:rsidR="00000000" w:rsidDel="00000000" w:rsidP="00000000" w:rsidRDefault="00000000" w:rsidRPr="00000000" w14:paraId="0000002A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※ 各組得獎作品將於《開拓動漫系列活動場刊》中刊登並專頁介紹。</w:t>
      </w:r>
    </w:p>
    <w:p w:rsidR="00000000" w:rsidDel="00000000" w:rsidP="00000000" w:rsidRDefault="00000000" w:rsidRPr="00000000" w14:paraId="0000002B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※ 得獎作者將優先獲邀往後《PF活動場刊》封面之繪製機會。</w:t>
      </w:r>
    </w:p>
    <w:p w:rsidR="00000000" w:rsidDel="00000000" w:rsidP="00000000" w:rsidRDefault="00000000" w:rsidRPr="00000000" w14:paraId="0000002C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※ 得獎者將有機會獲得《開拓動漫情報誌》專訪。</w:t>
      </w:r>
    </w:p>
    <w:p w:rsidR="00000000" w:rsidDel="00000000" w:rsidP="00000000" w:rsidRDefault="00000000" w:rsidRPr="00000000" w14:paraId="0000002D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※ 得獎專刊收錄漫畫組得獎作品部分，將以最後評審結果來決定以彩頁或黑白頁刊登。</w:t>
      </w:r>
    </w:p>
    <w:p w:rsidR="00000000" w:rsidDel="00000000" w:rsidP="00000000" w:rsidRDefault="00000000" w:rsidRPr="00000000" w14:paraId="0000002E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※相關新生代展覽及活動將有機會受邀參與。</w:t>
      </w:r>
    </w:p>
    <w:p w:rsidR="00000000" w:rsidDel="00000000" w:rsidP="00000000" w:rsidRDefault="00000000" w:rsidRPr="00000000" w14:paraId="0000002F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ff0000"/>
          <w:rtl w:val="0"/>
        </w:rPr>
        <w:t xml:space="preserve">➽ 投稿須知 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◆皆以數位檔案參賽，若原稿為手繪稿也請掃描為數位檔案，E-mail至信箱報名，請勿寄送實體光碟。</w:t>
      </w:r>
    </w:p>
    <w:p w:rsidR="00000000" w:rsidDel="00000000" w:rsidP="00000000" w:rsidRDefault="00000000" w:rsidRPr="00000000" w14:paraId="00000032">
      <w:pPr>
        <w:widowControl w:val="1"/>
        <w:shd w:fill="ffffff" w:val="clear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◆請於115年07月13日23:59前將各組所需資料（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詳閱官網）之數位檔案附件mail至「comic@f-2.com.tw」，郵件標題請註明「參賽者姓名」及「組別」及「投稿第15屆開拓極短篇原創大賞」。</w:t>
      </w:r>
    </w:p>
    <w:p w:rsidR="00000000" w:rsidDel="00000000" w:rsidP="00000000" w:rsidRDefault="00000000" w:rsidRPr="00000000" w14:paraId="00000033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◆有參加本屆極短篇徵件之作品可額外參加人氣獎票選（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詳閱官網徵件方式）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相關規定以官網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極短篇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徵稿活動公告為主。</w:t>
      </w:r>
    </w:p>
    <w:p w:rsidR="00000000" w:rsidDel="00000000" w:rsidP="00000000" w:rsidRDefault="00000000" w:rsidRPr="00000000" w14:paraId="00000035">
      <w:pPr>
        <w:widowControl w:val="1"/>
        <w:shd w:fill="ffffff" w:val="clear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如有不明之處，可參閱（活動官網</w:t>
      </w:r>
      <w:hyperlink r:id="rId9">
        <w:r w:rsidDel="00000000" w:rsidR="00000000" w:rsidRPr="00000000">
          <w:rPr>
            <w:rFonts w:ascii="Microsoft JhengHei" w:cs="Microsoft JhengHei" w:eastAsia="Microsoft JhengHei" w:hAnsi="Microsoft JhengHei"/>
            <w:color w:val="000000"/>
            <w:u w:val="none"/>
            <w:rtl w:val="0"/>
          </w:rPr>
          <w:t xml:space="preserve">www.f-2.com.tw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徵稿相關Q＆A）。</w:t>
      </w:r>
    </w:p>
    <w:p w:rsidR="00000000" w:rsidDel="00000000" w:rsidP="00000000" w:rsidRDefault="00000000" w:rsidRPr="00000000" w14:paraId="00000036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若有其他疑問，歡迎E-mail洽詢：comic@f-2.com.tw。</w:t>
      </w:r>
    </w:p>
    <w:p w:rsidR="00000000" w:rsidDel="00000000" w:rsidP="00000000" w:rsidRDefault="00000000" w:rsidRPr="00000000" w14:paraId="00000037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984806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984806"/>
          <w:sz w:val="28"/>
          <w:szCs w:val="28"/>
          <w:rtl w:val="0"/>
        </w:rPr>
        <w:t xml:space="preserve">讓我們一起站上創作平台，現在就是最佳時刻！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hd w:fill="ffffff" w:val="clear"/>
        <w:rPr>
          <w:rFonts w:ascii="Microsoft JhengHei" w:cs="Microsoft JhengHei" w:eastAsia="Microsoft JhengHei" w:hAnsi="Microsoft JhengHei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984806"/>
          <w:sz w:val="28"/>
          <w:szCs w:val="28"/>
          <w:rtl w:val="0"/>
        </w:rPr>
        <w:t xml:space="preserve">快舉起畫筆，說出你的故事！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63"/>
        <w:gridCol w:w="3541"/>
        <w:gridCol w:w="2618"/>
        <w:tblGridChange w:id="0">
          <w:tblGrid>
            <w:gridCol w:w="2363"/>
            <w:gridCol w:w="3541"/>
            <w:gridCol w:w="26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</w:rPr>
              <w:drawing>
                <wp:inline distB="0" distT="0" distL="0" distR="0">
                  <wp:extent cx="1080000" cy="1080000"/>
                  <wp:effectExtent b="0" l="0" r="0" t="0"/>
                  <wp:docPr descr="QR-開拓官網.jpg" id="18" name="image1.jpg"/>
                  <a:graphic>
                    <a:graphicData uri="http://schemas.openxmlformats.org/drawingml/2006/picture">
                      <pic:pic>
                        <pic:nvPicPr>
                          <pic:cNvPr descr="QR-開拓官網.jpg"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開拓官網</w:t>
            </w:r>
          </w:p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hyperlink r:id="rId11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0000ff"/>
                  <w:sz w:val="20"/>
                  <w:szCs w:val="20"/>
                  <w:u w:val="single"/>
                  <w:rtl w:val="0"/>
                </w:rPr>
                <w:t xml:space="preserve">http://www.f-2.com.tw/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</w:rPr>
              <w:drawing>
                <wp:inline distB="0" distT="0" distL="0" distR="0">
                  <wp:extent cx="1080000" cy="1080000"/>
                  <wp:effectExtent b="0" l="0" r="0" t="0"/>
                  <wp:docPr descr="QR-開拓極短篇FB粉絲頁.jpg" id="17" name="image5.jpg"/>
                  <a:graphic>
                    <a:graphicData uri="http://schemas.openxmlformats.org/drawingml/2006/picture">
                      <pic:pic>
                        <pic:nvPicPr>
                          <pic:cNvPr descr="QR-開拓極短篇FB粉絲頁.jpg" id="0" name="image5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極短篇FB</w:t>
            </w:r>
          </w:p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hyperlink r:id="rId13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0000ff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https://www.facebook.com/FFshort/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</w:rPr>
              <w:drawing>
                <wp:inline distB="0" distT="0" distL="0" distR="0">
                  <wp:extent cx="1078219" cy="1078219"/>
                  <wp:effectExtent b="0" l="0" r="0" t="0"/>
                  <wp:docPr descr="QR-2022開拓極短篇徵稿公告.png" id="20" name="image3.png"/>
                  <a:graphic>
                    <a:graphicData uri="http://schemas.openxmlformats.org/drawingml/2006/picture">
                      <pic:pic>
                        <pic:nvPicPr>
                          <pic:cNvPr descr="QR-2022開拓極短篇徵稿公告.png"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19" cy="10782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rtl w:val="0"/>
              </w:rPr>
              <w:t xml:space="preserve">徵稿公告</w:t>
            </w:r>
          </w:p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0000ff"/>
                  <w:sz w:val="20"/>
                  <w:szCs w:val="20"/>
                  <w:u w:val="single"/>
                  <w:rtl w:val="0"/>
                </w:rPr>
                <w:t xml:space="preserve">https://pse.is/FFshort2026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jc w:val="center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shd w:fill="ffffff" w:val="clea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</w:rPr>
        <w:drawing>
          <wp:inline distB="0" distT="0" distL="0" distR="0">
            <wp:extent cx="3058046" cy="4319552"/>
            <wp:effectExtent b="0" l="0" r="0" t="0"/>
            <wp:docPr descr="2022-開拓極短篇海報.jpg" id="19" name="image2.jpg"/>
            <a:graphic>
              <a:graphicData uri="http://schemas.openxmlformats.org/drawingml/2006/picture">
                <pic:pic>
                  <pic:nvPicPr>
                    <pic:cNvPr descr="2022-開拓極短篇海報.jpg" id="0" name="image2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8046" cy="4319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主辦單位：開拓動漫事業有限公司／台灣動漫畫推廣協會</w:t>
      </w:r>
    </w:p>
    <w:p w:rsidR="00000000" w:rsidDel="00000000" w:rsidP="00000000" w:rsidRDefault="00000000" w:rsidRPr="00000000" w14:paraId="00000048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徵選活動獲</w:t>
      </w:r>
    </w:p>
    <w:p w:rsidR="00000000" w:rsidDel="00000000" w:rsidP="00000000" w:rsidRDefault="00000000" w:rsidRPr="00000000" w14:paraId="00000049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台北市文化局贊助</w:t>
      </w:r>
    </w:p>
    <w:p w:rsidR="00000000" w:rsidDel="00000000" w:rsidP="00000000" w:rsidRDefault="00000000" w:rsidRPr="00000000" w14:paraId="0000004A">
      <w:pPr>
        <w:widowControl w:val="1"/>
        <w:shd w:fill="ffffff" w:val="clear"/>
        <w:jc w:val="center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CLIP STUDIO PAINT贊助</w:t>
      </w:r>
    </w:p>
    <w:p w:rsidR="00000000" w:rsidDel="00000000" w:rsidP="00000000" w:rsidRDefault="00000000" w:rsidRPr="00000000" w14:paraId="0000004B">
      <w:pPr>
        <w:jc w:val="center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投稿聯絡E-mail：</w:t>
      </w:r>
      <w:hyperlink r:id="rId17">
        <w:r w:rsidDel="00000000" w:rsidR="00000000" w:rsidRPr="00000000">
          <w:rPr>
            <w:rFonts w:ascii="Microsoft JhengHei" w:cs="Microsoft JhengHei" w:eastAsia="Microsoft JhengHei" w:hAnsi="Microsoft JhengHei"/>
            <w:color w:val="000000"/>
            <w:sz w:val="20"/>
            <w:szCs w:val="20"/>
            <w:u w:val="none"/>
            <w:rtl w:val="0"/>
          </w:rPr>
          <w:t xml:space="preserve">comic@f-2.com.tw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官方網站：</w:t>
      </w:r>
      <w:hyperlink r:id="rId1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http://www.f-2.com.tw/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歷屆得獎作品：</w:t>
      </w:r>
      <w:hyperlink r:id="rId1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https://www.facebook.com/FFshort/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color w:val="000000"/>
          <w:sz w:val="20"/>
          <w:szCs w:val="20"/>
          <w:u w:val="none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第十五屆徵稿公告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：</w:t>
      </w:r>
      <w:hyperlink r:id="rId2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https://pse.is/FFshort2026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750395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註解方塊文字 字元"/>
    <w:basedOn w:val="a0"/>
    <w:link w:val="a3"/>
    <w:uiPriority w:val="99"/>
    <w:semiHidden w:val="1"/>
    <w:rsid w:val="00750395"/>
    <w:rPr>
      <w:rFonts w:asciiTheme="majorHAnsi" w:cstheme="majorBidi" w:eastAsiaTheme="majorEastAsia" w:hAnsiTheme="majorHAnsi"/>
      <w:sz w:val="18"/>
      <w:szCs w:val="18"/>
    </w:rPr>
  </w:style>
  <w:style w:type="character" w:styleId="a5">
    <w:name w:val="Hyperlink"/>
    <w:uiPriority w:val="99"/>
    <w:unhideWhenUsed w:val="1"/>
    <w:rsid w:val="00B21F39"/>
    <w:rPr>
      <w:color w:val="0000ff"/>
      <w:u w:val="single"/>
    </w:rPr>
  </w:style>
  <w:style w:type="table" w:styleId="a6">
    <w:name w:val="Table Grid"/>
    <w:basedOn w:val="a1"/>
    <w:uiPriority w:val="59"/>
    <w:rsid w:val="005B090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7">
    <w:name w:val="header"/>
    <w:basedOn w:val="a"/>
    <w:link w:val="a8"/>
    <w:uiPriority w:val="99"/>
    <w:semiHidden w:val="1"/>
    <w:unhideWhenUsed w:val="1"/>
    <w:rsid w:val="003B5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首 字元"/>
    <w:basedOn w:val="a0"/>
    <w:link w:val="a7"/>
    <w:uiPriority w:val="99"/>
    <w:semiHidden w:val="1"/>
    <w:rsid w:val="003B5370"/>
    <w:rPr>
      <w:sz w:val="20"/>
      <w:szCs w:val="20"/>
    </w:rPr>
  </w:style>
  <w:style w:type="paragraph" w:styleId="a9">
    <w:name w:val="footer"/>
    <w:basedOn w:val="a"/>
    <w:link w:val="aa"/>
    <w:uiPriority w:val="99"/>
    <w:semiHidden w:val="1"/>
    <w:unhideWhenUsed w:val="1"/>
    <w:rsid w:val="003B5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 w:customStyle="1">
    <w:name w:val="頁尾 字元"/>
    <w:basedOn w:val="a0"/>
    <w:link w:val="a9"/>
    <w:uiPriority w:val="99"/>
    <w:semiHidden w:val="1"/>
    <w:rsid w:val="003B5370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se.is/FFshort2026" TargetMode="External"/><Relationship Id="rId11" Type="http://schemas.openxmlformats.org/officeDocument/2006/relationships/hyperlink" Target="http://www.f-2.com.tw/" TargetMode="External"/><Relationship Id="rId10" Type="http://schemas.openxmlformats.org/officeDocument/2006/relationships/image" Target="media/image1.jpg"/><Relationship Id="rId13" Type="http://schemas.openxmlformats.org/officeDocument/2006/relationships/hyperlink" Target="https://www.facebook.com/FFshort/" TargetMode="External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-2.com.tw" TargetMode="External"/><Relationship Id="rId15" Type="http://schemas.openxmlformats.org/officeDocument/2006/relationships/hyperlink" Target="https://pse.is/FFshort2026" TargetMode="External"/><Relationship Id="rId14" Type="http://schemas.openxmlformats.org/officeDocument/2006/relationships/image" Target="media/image3.png"/><Relationship Id="rId17" Type="http://schemas.openxmlformats.org/officeDocument/2006/relationships/hyperlink" Target="mailto:comic@f-2.com.tw" TargetMode="External"/><Relationship Id="rId16" Type="http://schemas.openxmlformats.org/officeDocument/2006/relationships/image" Target="media/image2.jpg"/><Relationship Id="rId5" Type="http://schemas.openxmlformats.org/officeDocument/2006/relationships/styles" Target="styles.xml"/><Relationship Id="rId19" Type="http://schemas.openxmlformats.org/officeDocument/2006/relationships/hyperlink" Target="https://www.facebook.com/FFshort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f-2.com.tw/" TargetMode="External"/><Relationship Id="rId7" Type="http://schemas.openxmlformats.org/officeDocument/2006/relationships/image" Target="media/image4.jpg"/><Relationship Id="rId8" Type="http://schemas.openxmlformats.org/officeDocument/2006/relationships/hyperlink" Target="https://pse.is/8nw9z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LzNi0rZzcM0VCPgZrSOjd366Yg==">CgMxLjA4AHIhMWxYR2dkLWhSODliNkUyc0JQYi00enJtWTFlb0NuYTZS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2019-04-01T06:11:00Z</dcterms:created>
  <dc:creator>ffuser</dc:creator>
</cp:coreProperties>
</file>